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EA5" w:rsidRDefault="0075624B">
      <w:pPr>
        <w:pStyle w:val="Tytu"/>
        <w:jc w:val="center"/>
      </w:pPr>
      <w:bookmarkStart w:id="0" w:name="_GoBack"/>
      <w:bookmarkEnd w:id="0"/>
      <w:r>
        <w:t xml:space="preserve">W obliczu pandemii – jak radzić sobie z lękiem dzieci wywołanym epidemią </w:t>
      </w:r>
      <w:proofErr w:type="spellStart"/>
      <w:r>
        <w:t>koronawirusa</w:t>
      </w:r>
      <w:proofErr w:type="spellEnd"/>
      <w:r>
        <w:t>? Poradnik dla Rodzica.</w:t>
      </w:r>
    </w:p>
    <w:p w:rsidR="00393EA5" w:rsidRDefault="0075624B">
      <w:pPr>
        <w:ind w:firstLine="708"/>
      </w:pPr>
      <w:r>
        <w:t>Szanowni Rodzice,</w:t>
      </w:r>
    </w:p>
    <w:p w:rsidR="00393EA5" w:rsidRDefault="0075624B">
      <w:r>
        <w:t xml:space="preserve">polecamy Wam poradnik opracowany przez Panią psycholog, z PPP nr 4 we Wrocławiu, Martę Kwaśniewską, w </w:t>
      </w:r>
      <w:r>
        <w:t xml:space="preserve">którym znajdują się informacje dotyczące radzenia sobie z lękiem dzieci spowodowanym epidemią COVID.  </w:t>
      </w:r>
    </w:p>
    <w:p w:rsidR="00393EA5" w:rsidRDefault="0075624B">
      <w:r>
        <w:t>Oto wskazówki:</w:t>
      </w:r>
    </w:p>
    <w:p w:rsidR="00393EA5" w:rsidRDefault="0075624B">
      <w:r>
        <w:rPr>
          <w:rFonts w:ascii="Symbol" w:eastAsia="Symbol" w:hAnsi="Symbol" w:cs="Symbol"/>
        </w:rPr>
        <w:t></w:t>
      </w:r>
      <w:r>
        <w:t xml:space="preserve"> Przede wszystkim zaakceptujmy fakt, że lęk jest adekwatną reakcją emocjonalną w sytuacji, która obecnie nastała. </w:t>
      </w:r>
    </w:p>
    <w:p w:rsidR="00393EA5" w:rsidRDefault="0075624B">
      <w:r>
        <w:rPr>
          <w:rFonts w:ascii="Symbol" w:eastAsia="Symbol" w:hAnsi="Symbol" w:cs="Symbol"/>
        </w:rPr>
        <w:t></w:t>
      </w:r>
      <w:r>
        <w:t xml:space="preserve"> Ważne jest, aby pozi</w:t>
      </w:r>
      <w:r>
        <w:t xml:space="preserve">om naszego lęku utrzymywał się w granicach gwarantujących prawidłowe funkcjonowanie (czyli nie był zbyt silny lub długotrwały). </w:t>
      </w:r>
    </w:p>
    <w:p w:rsidR="00393EA5" w:rsidRDefault="0075624B">
      <w:r>
        <w:rPr>
          <w:rFonts w:ascii="Symbol" w:eastAsia="Symbol" w:hAnsi="Symbol" w:cs="Symbol"/>
        </w:rPr>
        <w:t></w:t>
      </w:r>
      <w:r>
        <w:t xml:space="preserve"> Pamiętajmy, że lęk mieszczący się w zdrowych granicach pomaga nam – mobilizuje do ochrony, pomaga przygotować plan działania,</w:t>
      </w:r>
      <w:r>
        <w:t xml:space="preserve"> zwiększa koncentrację. </w:t>
      </w:r>
    </w:p>
    <w:p w:rsidR="00393EA5" w:rsidRDefault="0075624B">
      <w:r>
        <w:rPr>
          <w:rFonts w:ascii="Symbol" w:eastAsia="Symbol" w:hAnsi="Symbol" w:cs="Symbol"/>
        </w:rPr>
        <w:t></w:t>
      </w:r>
      <w:r>
        <w:t xml:space="preserve"> Taki poziom lęku, który zaburza codzienne życie, odbiera całą radość, jest związany z nadmierną fiksacją na bodźcu (czyli od rana do wieczora myślę o </w:t>
      </w:r>
      <w:proofErr w:type="spellStart"/>
      <w:r>
        <w:t>koronawirusie</w:t>
      </w:r>
      <w:proofErr w:type="spellEnd"/>
      <w:r>
        <w:t>) oraz z niedocenianiem własnych zasobów radzenia sobie z lękiem (</w:t>
      </w:r>
      <w:r>
        <w:t xml:space="preserve">myślenie katastroficzne). </w:t>
      </w:r>
    </w:p>
    <w:p w:rsidR="00393EA5" w:rsidRDefault="0075624B">
      <w:r>
        <w:rPr>
          <w:rFonts w:ascii="Symbol" w:eastAsia="Symbol" w:hAnsi="Symbol" w:cs="Symbol"/>
        </w:rPr>
        <w:t></w:t>
      </w:r>
      <w:r>
        <w:t xml:space="preserve"> My, dorośli, stanowimy dla dzieci model zachowania. Dlatego ważne jest teraz, jak my się zachowujemy, jak radzimy sobie ze stresem i lękiem, co widzą i co czują nasze dzieci (nawet, jeśli usiłujemy to ukryć). </w:t>
      </w:r>
    </w:p>
    <w:p w:rsidR="00393EA5" w:rsidRDefault="0075624B">
      <w:r>
        <w:rPr>
          <w:rFonts w:ascii="Symbol" w:eastAsia="Symbol" w:hAnsi="Symbol" w:cs="Symbol"/>
        </w:rPr>
        <w:t></w:t>
      </w:r>
      <w:r>
        <w:t xml:space="preserve"> W obliczu epide</w:t>
      </w:r>
      <w:r>
        <w:t>mii musimy się skupić na tym, żeby zamiast wysyłania dzieciom sygnałów paniki („zaraz się u nas zacznie!”), podejrzliwości („nie mówią nam prawdy”), dawać sygnały racjonalności i spokoju, czyli rzeczowo wyjaśniać, co należy robić, aby zmniejszyć zagrożenie</w:t>
      </w:r>
      <w:r>
        <w:t xml:space="preserve"> (kierując się np. wytycznymi GIS-u). </w:t>
      </w:r>
    </w:p>
    <w:p w:rsidR="00393EA5" w:rsidRDefault="0075624B">
      <w:r>
        <w:rPr>
          <w:rFonts w:ascii="Symbol" w:eastAsia="Symbol" w:hAnsi="Symbol" w:cs="Symbol"/>
        </w:rPr>
        <w:t></w:t>
      </w:r>
      <w:r>
        <w:t xml:space="preserve"> Jako osoby dojrzałe starajmy się zaakceptować to, na co nie mamy wpływu, a kierujmy energię w to, na co mamy wpływ. Racjonalne działania są znacznie lepsze niż zamartwianie się. Uznajmy, że nie nad wszystkim mamy ko</w:t>
      </w:r>
      <w:r>
        <w:t xml:space="preserve">ntrolę, a to brak kontroli wzbudza u nas niepewność. </w:t>
      </w:r>
    </w:p>
    <w:p w:rsidR="00393EA5" w:rsidRDefault="0075624B">
      <w:r>
        <w:rPr>
          <w:rFonts w:ascii="Symbol" w:eastAsia="Symbol" w:hAnsi="Symbol" w:cs="Symbol"/>
        </w:rPr>
        <w:t></w:t>
      </w:r>
      <w:r>
        <w:t xml:space="preserve"> Pokazujmy dzieciom, że w jedności siła, że ludzie są w stanie współpracować dla wspólnego dobra. Wzrost zaufania społecznego zmniejszy lęk Waszych dzieci. </w:t>
      </w:r>
    </w:p>
    <w:p w:rsidR="00393EA5" w:rsidRDefault="0075624B">
      <w:r>
        <w:rPr>
          <w:rFonts w:ascii="Symbol" w:eastAsia="Symbol" w:hAnsi="Symbol" w:cs="Symbol"/>
        </w:rPr>
        <w:t></w:t>
      </w:r>
      <w:r>
        <w:t xml:space="preserve"> Pamiętajmy, lęk to nic złego, nasze dzieci</w:t>
      </w:r>
      <w:r>
        <w:t xml:space="preserve"> mają do niego prawo i nie ochronimy ich przed lękiem za wszelką cenę stwarzając iluzję, że świat jest idyllą. </w:t>
      </w:r>
    </w:p>
    <w:p w:rsidR="00393EA5" w:rsidRDefault="0075624B">
      <w:r>
        <w:rPr>
          <w:rFonts w:ascii="Symbol" w:eastAsia="Symbol" w:hAnsi="Symbol" w:cs="Symbol"/>
        </w:rPr>
        <w:t></w:t>
      </w:r>
      <w:r>
        <w:t xml:space="preserve"> Stawiajmy obawom czoła. Unikanie lęku podtrzymuje go. </w:t>
      </w:r>
    </w:p>
    <w:p w:rsidR="00393EA5" w:rsidRDefault="0075624B">
      <w:r>
        <w:rPr>
          <w:rFonts w:ascii="Symbol" w:eastAsia="Symbol" w:hAnsi="Symbol" w:cs="Symbol"/>
        </w:rPr>
        <w:lastRenderedPageBreak/>
        <w:t></w:t>
      </w:r>
      <w:r>
        <w:t xml:space="preserve"> Pamiętajmy, lęk jest nieprzyjemny, ale nie może zranić czy zabić. </w:t>
      </w:r>
    </w:p>
    <w:p w:rsidR="00393EA5" w:rsidRDefault="0075624B">
      <w:r>
        <w:rPr>
          <w:rFonts w:ascii="Symbol" w:eastAsia="Symbol" w:hAnsi="Symbol" w:cs="Symbol"/>
        </w:rPr>
        <w:t></w:t>
      </w:r>
      <w:r>
        <w:t xml:space="preserve"> </w:t>
      </w:r>
      <w:r>
        <w:t>Najważniejsze, że poziom lęku można obniżyć. Lęk przechodzi samoistnie, jeśli go nie eskalujemy.</w:t>
      </w:r>
    </w:p>
    <w:p w:rsidR="00393EA5" w:rsidRDefault="0075624B">
      <w:pPr>
        <w:jc w:val="center"/>
      </w:pPr>
      <w:r>
        <w:rPr>
          <w:rStyle w:val="Nagwek1Znak"/>
          <w:rFonts w:ascii="Calibri" w:eastAsia="Calibri" w:hAnsi="Calibri"/>
          <w:sz w:val="22"/>
          <w:szCs w:val="22"/>
        </w:rPr>
        <w:t>CO RODZICE MOGĄ ZROBIĆ ZE SWOIM LĘKIEM, ABY GO ZMNIEJSZYC I NIE OBARCZAĆ NIM DZIECI?</w:t>
      </w:r>
    </w:p>
    <w:p w:rsidR="00393EA5" w:rsidRDefault="0075624B">
      <w:r>
        <w:t xml:space="preserve">1. Zaakceptujcie swój lęk. Macie powody, żeby go odczuwać. </w:t>
      </w:r>
    </w:p>
    <w:p w:rsidR="00393EA5" w:rsidRDefault="0075624B">
      <w:r>
        <w:t>2. Przyjrzyjci</w:t>
      </w:r>
      <w:r>
        <w:t>e się powodom lęku: jeśli martwicie się realnymi powodami, podejmijcie racjonalne zachowania zapobiegawcze, a jeśli martwicie się „a co będzie, jeśli…”, przerwijcie to myślenie (nie wymyślicie doskonałej recepty na coś, czego jeszcze nie ma, więc pozostaje</w:t>
      </w:r>
      <w:r>
        <w:t xml:space="preserve"> Wam punkt 3, czyli: </w:t>
      </w:r>
    </w:p>
    <w:p w:rsidR="00393EA5" w:rsidRDefault="0075624B">
      <w:r>
        <w:t>3. Zaakceptujcie niepewność (najczęściej wiążemy ją z negatywnymi skutkami, a przecież niepewność ma z reguły neutralne konotacje, czyli może mieć wynik negatywny lub pozytywny). Aby minimalizować niepewność, możemy jedynie minimalizo</w:t>
      </w:r>
      <w:r>
        <w:t xml:space="preserve">wać czynniki ryzyka (czyli podejmować działania zapobiegawcze). </w:t>
      </w:r>
    </w:p>
    <w:p w:rsidR="00393EA5" w:rsidRDefault="0075624B">
      <w:r>
        <w:t xml:space="preserve">4. Realnie oceniajcie prawdopodobieństwo zdarzeń. </w:t>
      </w:r>
    </w:p>
    <w:p w:rsidR="00393EA5" w:rsidRDefault="0075624B">
      <w:r>
        <w:t xml:space="preserve">5. W miarę możliwości ograniczcie przeszukiwanie Internetu w celu znalezienia spokoju. Czeka Was efekt odwrotny. </w:t>
      </w:r>
    </w:p>
    <w:p w:rsidR="00393EA5" w:rsidRDefault="0075624B">
      <w:r>
        <w:t>6. Możecie wyznaczyć sobie</w:t>
      </w:r>
      <w:r>
        <w:t xml:space="preserve"> czas na zamartwianie się tak, jak wyznaczacie czas na wizytę u dentysty (np. o godz. 17.30). Najlepiej wtedy, kiedy dzieci nie ma w pobliżu. Zadajcie sobie jednak pytanie, czy to zamartwianie się jest produktywne i czy przyczynia się do poprawy Waszego zd</w:t>
      </w:r>
      <w:r>
        <w:t xml:space="preserve">rowia lub poprawy Waszych relacji (jeśli nie – zrezygnujcie z niego). </w:t>
      </w:r>
    </w:p>
    <w:p w:rsidR="00393EA5" w:rsidRDefault="0075624B">
      <w:r>
        <w:t>7. Ponieważ zamartwianie się przypomina stanie w gęstym błocie – ruszcie do przodu, czyli wyznaczcie sobie codziennie pozytywne cele do wykonania - na przykład, cieszcie się z czasu spę</w:t>
      </w:r>
      <w:r>
        <w:t xml:space="preserve">dzanego z dzieckiem w domu, zwolnijcie tempo, róbcie różne rzeczy razem, na które wcześniej nie było czasu, pozwólcie dzieciom na nudę (z niej wyrasta kreatywność), skupcie się na relacjach i obserwujcie je (a nie zaraz bierzcie się do ich naprawiania). </w:t>
      </w:r>
    </w:p>
    <w:p w:rsidR="00393EA5" w:rsidRDefault="0075624B">
      <w:pPr>
        <w:jc w:val="center"/>
      </w:pPr>
      <w:r>
        <w:rPr>
          <w:rStyle w:val="Nagwek1Znak"/>
          <w:rFonts w:ascii="Calibri" w:eastAsia="Calibri" w:hAnsi="Calibri"/>
          <w:sz w:val="22"/>
          <w:szCs w:val="22"/>
        </w:rPr>
        <w:t>J</w:t>
      </w:r>
      <w:r>
        <w:rPr>
          <w:rStyle w:val="Nagwek1Znak"/>
          <w:rFonts w:ascii="Calibri" w:eastAsia="Calibri" w:hAnsi="Calibri"/>
          <w:sz w:val="22"/>
          <w:szCs w:val="22"/>
        </w:rPr>
        <w:t>AK RODZICE MOGĄ POMÓC DZIECIOM W OBNIŻENIU ICH POZIOMU LĘKU?</w:t>
      </w:r>
    </w:p>
    <w:p w:rsidR="00393EA5" w:rsidRDefault="0075624B">
      <w:r>
        <w:t xml:space="preserve">1. Mówcie dzieciom „Masz prawo się bać. Każdy z nas się czegoś boi”. </w:t>
      </w:r>
    </w:p>
    <w:p w:rsidR="00393EA5" w:rsidRDefault="0075624B">
      <w:r>
        <w:t xml:space="preserve">2. Opowiedzcie dzieciom, jak sami się czegoś baliście i jak sobie z tym poradziliście. </w:t>
      </w:r>
    </w:p>
    <w:p w:rsidR="00393EA5" w:rsidRDefault="0075624B">
      <w:r>
        <w:t xml:space="preserve">3. Zapewniajcie dziecko, że ma siłę, </w:t>
      </w:r>
      <w:r>
        <w:t xml:space="preserve">żeby sobie poradzić z lękiem. </w:t>
      </w:r>
    </w:p>
    <w:p w:rsidR="00393EA5" w:rsidRDefault="0075624B">
      <w:r>
        <w:t xml:space="preserve">4. Mówcie do dziecka jego językiem i tylko tyle, ile dziecko chce usłyszeć (dzieci, kiedy nie chcą słuchać, odwracają uwagę lub w inny sposób pokazują STOP). </w:t>
      </w:r>
    </w:p>
    <w:p w:rsidR="00393EA5" w:rsidRDefault="0075624B">
      <w:r>
        <w:t>5. Nie chrońcie dziecka za wszelką cenę przed przeżywaniem lęku („</w:t>
      </w:r>
      <w:r>
        <w:t xml:space="preserve">bo ona jest taka wrażliwa”) – dziecko dostaje tak naprawdę wtedy komunikat „Jesteś za słaby, żeby sobie poradzić”. </w:t>
      </w:r>
    </w:p>
    <w:p w:rsidR="00393EA5" w:rsidRDefault="0075624B">
      <w:r>
        <w:t xml:space="preserve">6. Nie minimalizujcie lęku dziecka, nie zaprzeczajcie lękom (dziecko dostaje wówczas komunikat „To, co czujesz, nie jest dla nas ważne”). </w:t>
      </w:r>
    </w:p>
    <w:p w:rsidR="00393EA5" w:rsidRDefault="0075624B">
      <w:r>
        <w:lastRenderedPageBreak/>
        <w:t>7</w:t>
      </w:r>
      <w:r>
        <w:t xml:space="preserve">. Zalecenia dla rodziców dzieci małych: odciągajcie uwagę (np. od wiadomości z TV), poświęcajcie czas, częściej przytulajcie, odwołujcie się do myślenia magicznego, symbolicznego (np. jeśli dziecko ma ochotę, może narysować wirusa, a potem wymyślić postać </w:t>
      </w:r>
      <w:r>
        <w:t xml:space="preserve">lub coś, co sobie z nim radzi i go pokonuje), czytajcie bajki terapeutyczne. </w:t>
      </w:r>
    </w:p>
    <w:p w:rsidR="00393EA5" w:rsidRDefault="0075624B">
      <w:r>
        <w:t xml:space="preserve">8. Im starsze dziecko, tym bardziej się staramy, aby zrozumiało racjonalne sposoby radzenia sobie z lękiem. </w:t>
      </w:r>
    </w:p>
    <w:p w:rsidR="00393EA5" w:rsidRDefault="0075624B">
      <w:r>
        <w:t xml:space="preserve">9. Starszym dzieciom proponujemy zmianę sposobu myślenia </w:t>
      </w:r>
      <w:r>
        <w:t xml:space="preserve">(zastępowanie lękowej myśli przez myśl, która obniża poziom lęku, np. „Pomimo lęku mogę robić fajne rzeczy”). </w:t>
      </w:r>
    </w:p>
    <w:p w:rsidR="00393EA5" w:rsidRDefault="0075624B">
      <w:r>
        <w:t>10. Możemy dzieciom starszym i nastolatkom zaproponować ćwiczenia oddechowe (przeponowe) wg schematu wdech (liczenie 1,2,3,4), zatrzymanie (1,2,3</w:t>
      </w:r>
      <w:r>
        <w:t xml:space="preserve">,4) i wydech (1,2,3,4,5) w ilości 10 oddechów, ćwiczenia relaksacyjne czy wizualizację. </w:t>
      </w:r>
    </w:p>
    <w:p w:rsidR="00393EA5" w:rsidRDefault="0075624B">
      <w:r>
        <w:t>11. Dzieciom starszym i nastolatkom możemy pomóc skalując lęk, tzn. prosząc o przypomnienie sobie sytuacji, w której się maksymalnie bali (na 100%) oraz takiej, w któr</w:t>
      </w:r>
      <w:r>
        <w:t>ej nie odczuwali lęku (0%), a następnie umieszczenie na tej skali obecnej sytuacji wzbudzającej lęk. Inną wersją ćwiczenia dla dzieci jest prośba o stworzenie drabiny lęku, gdzie dziecko rysuje na każdym stopniu zwiększający się niepokój i stopniowo przech</w:t>
      </w:r>
      <w:r>
        <w:t>odzi przez szczeble drabiny wymyślając sposoby jak pokonać lęk.</w:t>
      </w:r>
    </w:p>
    <w:p w:rsidR="00393EA5" w:rsidRDefault="0075624B">
      <w:r>
        <w:t>Źródło:</w:t>
      </w:r>
    </w:p>
    <w:p w:rsidR="00393EA5" w:rsidRDefault="0075624B">
      <w:hyperlink r:id="rId6" w:history="1">
        <w:r>
          <w:rPr>
            <w:rStyle w:val="Hipercze"/>
          </w:rPr>
          <w:t>www.wrocław.pl</w:t>
        </w:r>
      </w:hyperlink>
      <w:r>
        <w:t xml:space="preserve">   -  M. Kwaśniewska, Poradnik dla rodziców: Jak sobie radzić z lękiem dzieci w obliczu zagrożenia epidemią </w:t>
      </w:r>
      <w:proofErr w:type="spellStart"/>
      <w:r>
        <w:t>koronawirusa</w:t>
      </w:r>
      <w:proofErr w:type="spellEnd"/>
      <w:r>
        <w:t xml:space="preserve">. </w:t>
      </w:r>
    </w:p>
    <w:sectPr w:rsidR="00393EA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24B" w:rsidRDefault="0075624B">
      <w:pPr>
        <w:spacing w:after="0" w:line="240" w:lineRule="auto"/>
      </w:pPr>
      <w:r>
        <w:separator/>
      </w:r>
    </w:p>
  </w:endnote>
  <w:endnote w:type="continuationSeparator" w:id="0">
    <w:p w:rsidR="0075624B" w:rsidRDefault="0075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24B" w:rsidRDefault="007562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5624B" w:rsidRDefault="00756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3EA5"/>
    <w:rsid w:val="00393EA5"/>
    <w:rsid w:val="00744F1F"/>
    <w:rsid w:val="0075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C3466-F7C5-40E7-B9AE-25803A84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roc&#322;a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2020-12-17T15:01:00Z</dcterms:created>
  <dcterms:modified xsi:type="dcterms:W3CDTF">2020-12-17T15:01:00Z</dcterms:modified>
</cp:coreProperties>
</file>